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8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CENOVÁ </w:t>
      </w:r>
      <w:r w:rsidRPr="0090063E">
        <w:rPr>
          <w:rFonts w:ascii="Arial Narrow" w:hAnsi="Arial Narrow"/>
          <w:b/>
          <w:sz w:val="36"/>
          <w:szCs w:val="36"/>
        </w:rPr>
        <w:t>PONUKA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B10D93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rámci výzvy na predloženie ponuky </w:t>
      </w:r>
      <w:r w:rsidR="00B10D93" w:rsidRPr="00B10D93">
        <w:rPr>
          <w:rFonts w:ascii="Arial Narrow" w:hAnsi="Arial Narrow" w:cs="Arial"/>
          <w:sz w:val="20"/>
          <w:szCs w:val="20"/>
        </w:rPr>
        <w:t>pre zákazku podľa § 117 zákona č. 343/2015 Z. z. o verejnom obstarávaní a o zmene a doplnení niektorých zákonov v znení neskorších predpisov na dodanie tovaru/poskytnutie služby/uskutočnenie stavebných prác:</w:t>
      </w:r>
    </w:p>
    <w:p w:rsidR="009A2743" w:rsidRDefault="009A2743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Pr="009A2743" w:rsidRDefault="00B10D93" w:rsidP="009A2743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na </w:t>
      </w:r>
      <w:r w:rsidR="000D5628" w:rsidRPr="00B10D93">
        <w:rPr>
          <w:rFonts w:ascii="Arial Narrow" w:hAnsi="Arial Narrow" w:cs="Arial"/>
          <w:sz w:val="20"/>
          <w:szCs w:val="20"/>
        </w:rPr>
        <w:t>predmet zákazky:</w:t>
      </w:r>
      <w:r w:rsidR="009A2743">
        <w:rPr>
          <w:rFonts w:ascii="Arial Narrow" w:hAnsi="Arial Narrow" w:cs="Arial"/>
          <w:sz w:val="20"/>
          <w:szCs w:val="20"/>
        </w:rPr>
        <w:t xml:space="preserve"> </w:t>
      </w:r>
      <w:r w:rsidR="00A568E1">
        <w:rPr>
          <w:rFonts w:ascii="Arial Narrow" w:hAnsi="Arial Narrow" w:cs="Arial"/>
          <w:b/>
        </w:rPr>
        <w:t>Prenájom a</w:t>
      </w:r>
      <w:r w:rsidR="004F6641">
        <w:rPr>
          <w:rFonts w:ascii="Arial Narrow" w:hAnsi="Arial Narrow" w:cs="Arial"/>
          <w:b/>
        </w:rPr>
        <w:t>nalyzátor</w:t>
      </w:r>
      <w:r w:rsidR="00A568E1">
        <w:rPr>
          <w:rFonts w:ascii="Arial Narrow" w:hAnsi="Arial Narrow" w:cs="Arial"/>
          <w:b/>
        </w:rPr>
        <w:t>ov</w:t>
      </w:r>
      <w:r w:rsidR="004F6641">
        <w:rPr>
          <w:rFonts w:ascii="Arial Narrow" w:hAnsi="Arial Narrow" w:cs="Arial"/>
          <w:b/>
        </w:rPr>
        <w:t xml:space="preserve"> </w:t>
      </w:r>
      <w:r w:rsidR="0008312E">
        <w:rPr>
          <w:rFonts w:ascii="Arial Narrow" w:hAnsi="Arial Narrow" w:cs="Arial"/>
          <w:b/>
        </w:rPr>
        <w:t xml:space="preserve">a kúpa reagencií </w:t>
      </w:r>
      <w:r w:rsidR="004F6641">
        <w:rPr>
          <w:rFonts w:ascii="Arial Narrow" w:hAnsi="Arial Narrow" w:cs="Arial"/>
          <w:b/>
        </w:rPr>
        <w:t>pre klinické laboratórium</w:t>
      </w: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883"/>
      </w:tblGrid>
      <w:tr w:rsidR="000D5628" w:rsidTr="00B331DA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15"/>
        </w:trPr>
        <w:tc>
          <w:tcPr>
            <w:tcW w:w="9322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B331DA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88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B331DA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568E1" w:rsidRDefault="00A568E1" w:rsidP="00A568E1">
      <w:pPr>
        <w:jc w:val="both"/>
        <w:rPr>
          <w:rFonts w:ascii="Arial Narrow" w:hAnsi="Arial Narrow"/>
          <w:b/>
        </w:rPr>
      </w:pPr>
    </w:p>
    <w:p w:rsidR="000D5628" w:rsidRPr="00A568E1" w:rsidRDefault="00A568E1" w:rsidP="00A568E1">
      <w:pPr>
        <w:jc w:val="both"/>
        <w:rPr>
          <w:rFonts w:ascii="Arial Narrow" w:hAnsi="Arial Narrow"/>
          <w:b/>
        </w:rPr>
      </w:pPr>
      <w:r w:rsidRPr="00A568E1">
        <w:rPr>
          <w:rFonts w:ascii="Arial Narrow" w:hAnsi="Arial Narrow"/>
          <w:b/>
        </w:rPr>
        <w:t>Časť č. 1</w:t>
      </w:r>
      <w:r>
        <w:rPr>
          <w:rFonts w:ascii="Arial Narrow" w:hAnsi="Arial Narrow"/>
          <w:b/>
        </w:rPr>
        <w:t xml:space="preserve"> – Analyzátor sedimentácie erytrocytov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1417"/>
        <w:gridCol w:w="1702"/>
        <w:gridCol w:w="1559"/>
        <w:gridCol w:w="1560"/>
      </w:tblGrid>
      <w:tr w:rsidR="00B2263C" w:rsidTr="00B10D93">
        <w:trPr>
          <w:cantSplit/>
          <w:trHeight w:val="1134"/>
        </w:trPr>
        <w:tc>
          <w:tcPr>
            <w:tcW w:w="533" w:type="dxa"/>
            <w:textDirection w:val="btLr"/>
          </w:tcPr>
          <w:p w:rsidR="00B2263C" w:rsidRPr="00432301" w:rsidRDefault="00B2263C" w:rsidP="00FA530D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551" w:type="dxa"/>
            <w:vAlign w:val="center"/>
          </w:tcPr>
          <w:p w:rsidR="00B2263C" w:rsidRPr="00432301" w:rsidRDefault="00B2263C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Položka</w:t>
            </w:r>
          </w:p>
        </w:tc>
        <w:tc>
          <w:tcPr>
            <w:tcW w:w="1417" w:type="dxa"/>
            <w:vAlign w:val="center"/>
          </w:tcPr>
          <w:p w:rsidR="00B2263C" w:rsidRPr="00CA6EEE" w:rsidRDefault="00B2263C" w:rsidP="002D758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Predpokladaný počet  za </w:t>
            </w:r>
            <w:r w:rsidR="002D7581">
              <w:rPr>
                <w:rFonts w:ascii="Arial Narrow" w:hAnsi="Arial Narrow"/>
                <w:b/>
                <w:sz w:val="20"/>
                <w:szCs w:val="20"/>
              </w:rPr>
              <w:t xml:space="preserve">60 </w:t>
            </w:r>
            <w:r>
              <w:rPr>
                <w:rFonts w:ascii="Arial Narrow" w:hAnsi="Arial Narrow"/>
                <w:b/>
                <w:sz w:val="20"/>
                <w:szCs w:val="20"/>
              </w:rPr>
              <w:t>mesiacov</w:t>
            </w:r>
          </w:p>
        </w:tc>
        <w:tc>
          <w:tcPr>
            <w:tcW w:w="1702" w:type="dxa"/>
            <w:vAlign w:val="center"/>
          </w:tcPr>
          <w:p w:rsidR="00B2263C" w:rsidRDefault="00B2263C" w:rsidP="007A142F">
            <w:pPr>
              <w:ind w:hanging="108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B2263C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Veľkosť balenia</w:t>
            </w:r>
          </w:p>
          <w:p w:rsidR="00B2263C" w:rsidRPr="00B2263C" w:rsidRDefault="00B2263C" w:rsidP="007A142F">
            <w:pPr>
              <w:ind w:hanging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263C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(počet testov v 1 sete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B2263C" w:rsidRPr="00CA6EEE" w:rsidRDefault="00B2263C" w:rsidP="007A14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1 set v €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560" w:type="dxa"/>
            <w:vAlign w:val="center"/>
          </w:tcPr>
          <w:p w:rsidR="00B2263C" w:rsidRPr="00CA6EEE" w:rsidRDefault="002D7581" w:rsidP="002D758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Celková predpokladaná cena </w:t>
            </w:r>
            <w:r w:rsidR="00B2263C">
              <w:rPr>
                <w:rFonts w:ascii="Arial Narrow" w:hAnsi="Arial Narrow"/>
                <w:b/>
                <w:sz w:val="20"/>
                <w:szCs w:val="20"/>
              </w:rPr>
              <w:t xml:space="preserve">za </w:t>
            </w:r>
            <w:r>
              <w:rPr>
                <w:rFonts w:ascii="Arial Narrow" w:hAnsi="Arial Narrow"/>
                <w:b/>
                <w:sz w:val="20"/>
                <w:szCs w:val="20"/>
              </w:rPr>
              <w:t>60 mesiacov</w:t>
            </w:r>
            <w:r w:rsidR="00B2263C">
              <w:rPr>
                <w:rFonts w:ascii="Arial Narrow" w:hAnsi="Arial Narrow"/>
                <w:b/>
                <w:sz w:val="20"/>
                <w:szCs w:val="20"/>
              </w:rPr>
              <w:t xml:space="preserve"> v €</w:t>
            </w:r>
            <w:r w:rsidR="00B2263C" w:rsidRPr="00CA6E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 w:rsidR="00B2263C" w:rsidRPr="00CA6EEE">
              <w:rPr>
                <w:rFonts w:ascii="Arial Narrow" w:hAnsi="Arial Narrow"/>
                <w:b/>
                <w:sz w:val="20"/>
                <w:szCs w:val="20"/>
              </w:rPr>
              <w:t xml:space="preserve"> DPH</w:t>
            </w:r>
          </w:p>
        </w:tc>
      </w:tr>
      <w:tr w:rsidR="00B10D93" w:rsidTr="00B10D93">
        <w:trPr>
          <w:trHeight w:val="595"/>
        </w:trPr>
        <w:tc>
          <w:tcPr>
            <w:tcW w:w="533" w:type="dxa"/>
            <w:vMerge w:val="restart"/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B10D93" w:rsidRPr="00A568E1" w:rsidRDefault="00B10D93" w:rsidP="00A568E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568E1">
              <w:rPr>
                <w:rFonts w:ascii="Arial Narrow" w:hAnsi="Arial Narrow" w:cs="Arial"/>
                <w:color w:val="000000"/>
                <w:sz w:val="20"/>
                <w:szCs w:val="20"/>
              </w:rPr>
              <w:t>Karta na 10 000 ESR vyšetrení</w:t>
            </w:r>
          </w:p>
        </w:tc>
        <w:tc>
          <w:tcPr>
            <w:tcW w:w="1417" w:type="dxa"/>
            <w:vAlign w:val="center"/>
          </w:tcPr>
          <w:p w:rsidR="00B10D93" w:rsidRDefault="00B10D9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50 000 testov</w:t>
            </w:r>
          </w:p>
        </w:tc>
        <w:tc>
          <w:tcPr>
            <w:tcW w:w="1702" w:type="dxa"/>
            <w:vAlign w:val="center"/>
          </w:tcPr>
          <w:p w:rsidR="00B10D93" w:rsidRDefault="00B10D9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D93" w:rsidRDefault="00B10D9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0D93" w:rsidRDefault="00B10D93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10D93" w:rsidRPr="00A568E1" w:rsidRDefault="00B10D93" w:rsidP="00A568E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568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Latexová kontrola, </w:t>
            </w:r>
            <w:proofErr w:type="spellStart"/>
            <w:r w:rsidRPr="00A568E1">
              <w:rPr>
                <w:rFonts w:ascii="Arial Narrow" w:hAnsi="Arial Narrow" w:cs="Arial"/>
                <w:color w:val="000000"/>
                <w:sz w:val="20"/>
                <w:szCs w:val="20"/>
              </w:rPr>
              <w:t>Level</w:t>
            </w:r>
            <w:proofErr w:type="spellEnd"/>
            <w:r w:rsidRPr="00A568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1,2,3</w:t>
            </w:r>
          </w:p>
        </w:tc>
        <w:tc>
          <w:tcPr>
            <w:tcW w:w="1417" w:type="dxa"/>
            <w:vAlign w:val="center"/>
          </w:tcPr>
          <w:p w:rsidR="00B10D93" w:rsidRDefault="00B10D93" w:rsidP="002123C9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 bal </w:t>
            </w:r>
          </w:p>
        </w:tc>
        <w:tc>
          <w:tcPr>
            <w:tcW w:w="1702" w:type="dxa"/>
            <w:vAlign w:val="center"/>
          </w:tcPr>
          <w:p w:rsidR="00B10D93" w:rsidRDefault="00B10D9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D93" w:rsidRDefault="00B10D9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0D93" w:rsidRDefault="00B10D93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10D93" w:rsidRDefault="00B10D93" w:rsidP="00F71AE8">
            <w:pPr>
              <w:ind w:left="-108" w:firstLine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Nájom</w:t>
            </w:r>
          </w:p>
        </w:tc>
        <w:tc>
          <w:tcPr>
            <w:tcW w:w="3119" w:type="dxa"/>
            <w:gridSpan w:val="2"/>
            <w:vAlign w:val="center"/>
          </w:tcPr>
          <w:p w:rsidR="00B10D93" w:rsidRPr="002123C9" w:rsidRDefault="00B10D93" w:rsidP="00F71AE8">
            <w:pPr>
              <w:ind w:left="-108" w:firstLine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23C9">
              <w:rPr>
                <w:rFonts w:ascii="Arial Narrow" w:hAnsi="Arial Narrow"/>
                <w:b/>
                <w:sz w:val="20"/>
                <w:szCs w:val="20"/>
              </w:rPr>
              <w:t>Cena za 1 mesiac v € bez DPH</w:t>
            </w:r>
          </w:p>
        </w:tc>
        <w:tc>
          <w:tcPr>
            <w:tcW w:w="3119" w:type="dxa"/>
            <w:gridSpan w:val="2"/>
            <w:vAlign w:val="center"/>
          </w:tcPr>
          <w:p w:rsidR="00B10D93" w:rsidRPr="002123C9" w:rsidRDefault="00B10D93" w:rsidP="00555E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23C9">
              <w:rPr>
                <w:rFonts w:ascii="Arial Narrow" w:hAnsi="Arial Narrow"/>
                <w:b/>
                <w:sz w:val="20"/>
                <w:szCs w:val="20"/>
              </w:rPr>
              <w:t>Celková cena za 60 mesiacov v € bez DPH</w:t>
            </w: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10D93" w:rsidRDefault="00B10D93" w:rsidP="002D758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10D93" w:rsidRDefault="00B10D9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10D93" w:rsidRDefault="00B10D93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B10D93" w:rsidRPr="007C0C55" w:rsidRDefault="00B10D93" w:rsidP="002D7581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C0C55">
              <w:rPr>
                <w:rFonts w:ascii="Arial Narrow" w:hAnsi="Arial Narrow" w:cs="Arial"/>
                <w:color w:val="000000"/>
                <w:sz w:val="16"/>
                <w:szCs w:val="16"/>
              </w:rPr>
              <w:t>Náklady spojené s prenájmom, spracovateľské alebo iné administratívne poplatky, ako aj iné náklady súvisiace so zabezpečením predmetu zákazky.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B10D93" w:rsidRDefault="00B10D9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B10D93" w:rsidRDefault="00B10D93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D93" w:rsidRDefault="00B10D93" w:rsidP="002123C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10D93">
              <w:rPr>
                <w:rFonts w:ascii="Arial Narrow" w:hAnsi="Arial Narrow" w:cs="Arial"/>
                <w:color w:val="000000"/>
                <w:sz w:val="20"/>
                <w:szCs w:val="20"/>
              </w:rPr>
              <w:t>Celková predpokladaná cena predmetu zákazky za 60 mesiacov</w:t>
            </w:r>
          </w:p>
          <w:p w:rsidR="00B10D93" w:rsidRPr="002123C9" w:rsidRDefault="00B10D93" w:rsidP="002123C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v EUR</w:t>
            </w: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D93" w:rsidRDefault="00B10D93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D93" w:rsidRPr="002123C9" w:rsidRDefault="00B10D93" w:rsidP="0091030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Sadzba DPH</w:t>
            </w:r>
            <w:r w:rsidR="009103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D93" w:rsidRDefault="00B10D93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B10D93" w:rsidRDefault="00B10D93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D93" w:rsidRDefault="00B10D93" w:rsidP="00B10D93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B10D9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Celková predpokladaná cena predmetu zákazky za 60 mesiacov </w:t>
            </w:r>
          </w:p>
          <w:p w:rsidR="00B10D93" w:rsidRPr="002123C9" w:rsidRDefault="00B10D93" w:rsidP="00B10D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EUR</w:t>
            </w: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</w:t>
            </w: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DPH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B10D93" w:rsidRDefault="00B10D93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B10D93" w:rsidRDefault="00B10D93" w:rsidP="00624D2B">
      <w:pPr>
        <w:jc w:val="both"/>
        <w:rPr>
          <w:rFonts w:ascii="Arial Narrow" w:hAnsi="Arial Narrow"/>
          <w:b/>
        </w:rPr>
      </w:pPr>
    </w:p>
    <w:p w:rsidR="00B10D93" w:rsidRDefault="00B10D93" w:rsidP="00624D2B">
      <w:pPr>
        <w:jc w:val="both"/>
        <w:rPr>
          <w:rFonts w:ascii="Arial Narrow" w:hAnsi="Arial Narrow"/>
          <w:b/>
        </w:rPr>
      </w:pPr>
    </w:p>
    <w:p w:rsidR="00B10D93" w:rsidRDefault="00B10D93" w:rsidP="00624D2B">
      <w:pPr>
        <w:jc w:val="both"/>
        <w:rPr>
          <w:rFonts w:ascii="Arial Narrow" w:hAnsi="Arial Narrow"/>
          <w:b/>
        </w:rPr>
      </w:pPr>
    </w:p>
    <w:p w:rsidR="00624D2B" w:rsidRDefault="00624D2B" w:rsidP="00624D2B">
      <w:pPr>
        <w:jc w:val="both"/>
        <w:rPr>
          <w:rFonts w:ascii="Arial Narrow" w:hAnsi="Arial Narrow"/>
          <w:b/>
        </w:rPr>
      </w:pPr>
      <w:r w:rsidRPr="00A568E1">
        <w:rPr>
          <w:rFonts w:ascii="Arial Narrow" w:hAnsi="Arial Narrow"/>
          <w:b/>
        </w:rPr>
        <w:lastRenderedPageBreak/>
        <w:t xml:space="preserve">Časť č. </w:t>
      </w:r>
      <w:r>
        <w:rPr>
          <w:rFonts w:ascii="Arial Narrow" w:hAnsi="Arial Narrow"/>
          <w:b/>
        </w:rPr>
        <w:t>2 – Močový analyzátor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1417"/>
        <w:gridCol w:w="1702"/>
        <w:gridCol w:w="1559"/>
        <w:gridCol w:w="1560"/>
      </w:tblGrid>
      <w:tr w:rsidR="002123C9" w:rsidTr="00B10D93">
        <w:trPr>
          <w:cantSplit/>
          <w:trHeight w:val="1134"/>
        </w:trPr>
        <w:tc>
          <w:tcPr>
            <w:tcW w:w="533" w:type="dxa"/>
            <w:textDirection w:val="btLr"/>
          </w:tcPr>
          <w:p w:rsidR="002123C9" w:rsidRPr="00432301" w:rsidRDefault="002123C9" w:rsidP="00B553BA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551" w:type="dxa"/>
            <w:vAlign w:val="center"/>
          </w:tcPr>
          <w:p w:rsidR="002123C9" w:rsidRPr="00432301" w:rsidRDefault="002123C9" w:rsidP="00B553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Položka</w:t>
            </w:r>
          </w:p>
        </w:tc>
        <w:tc>
          <w:tcPr>
            <w:tcW w:w="1417" w:type="dxa"/>
            <w:vAlign w:val="center"/>
          </w:tcPr>
          <w:p w:rsidR="002123C9" w:rsidRPr="00CA6EEE" w:rsidRDefault="002123C9" w:rsidP="00B553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Predpokladaný počet  za 60 mesiacov</w:t>
            </w:r>
          </w:p>
        </w:tc>
        <w:tc>
          <w:tcPr>
            <w:tcW w:w="1702" w:type="dxa"/>
            <w:vAlign w:val="center"/>
          </w:tcPr>
          <w:p w:rsidR="002123C9" w:rsidRDefault="002123C9" w:rsidP="00B553BA">
            <w:pPr>
              <w:ind w:hanging="108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B2263C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Veľkosť balenia</w:t>
            </w:r>
          </w:p>
          <w:p w:rsidR="002123C9" w:rsidRPr="00B2263C" w:rsidRDefault="002123C9" w:rsidP="00B553BA">
            <w:pPr>
              <w:ind w:hanging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263C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(počet testov v 1 sete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123C9" w:rsidRPr="00CA6EEE" w:rsidRDefault="002123C9" w:rsidP="00B553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1 set v €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560" w:type="dxa"/>
            <w:vAlign w:val="center"/>
          </w:tcPr>
          <w:p w:rsidR="002123C9" w:rsidRPr="00CA6EEE" w:rsidRDefault="002123C9" w:rsidP="00B553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Celková predpokladaná cena za 60 mesiacov v €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DPH</w:t>
            </w:r>
          </w:p>
        </w:tc>
      </w:tr>
      <w:tr w:rsidR="00B10D93" w:rsidTr="00B10D93">
        <w:trPr>
          <w:trHeight w:val="595"/>
        </w:trPr>
        <w:tc>
          <w:tcPr>
            <w:tcW w:w="533" w:type="dxa"/>
            <w:vMerge w:val="restart"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551" w:type="dxa"/>
            <w:vAlign w:val="center"/>
          </w:tcPr>
          <w:p w:rsidR="00B10D93" w:rsidRPr="00A568E1" w:rsidRDefault="00B10D93" w:rsidP="00B553B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Prúžky na chemické vyšetrenie moču</w:t>
            </w:r>
          </w:p>
        </w:tc>
        <w:tc>
          <w:tcPr>
            <w:tcW w:w="1417" w:type="dxa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50 000 testov</w:t>
            </w:r>
          </w:p>
        </w:tc>
        <w:tc>
          <w:tcPr>
            <w:tcW w:w="1702" w:type="dxa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10D93" w:rsidRPr="00A568E1" w:rsidRDefault="00B10D93" w:rsidP="002123C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568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Latexová kontrola, </w:t>
            </w:r>
            <w:proofErr w:type="spellStart"/>
            <w:r w:rsidRPr="00A568E1">
              <w:rPr>
                <w:rFonts w:ascii="Arial Narrow" w:hAnsi="Arial Narrow" w:cs="Arial"/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 a </w:t>
            </w:r>
            <w:r w:rsidRPr="00A568E1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10D93" w:rsidRDefault="00B10D93" w:rsidP="002123C9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 bal </w:t>
            </w:r>
          </w:p>
        </w:tc>
        <w:tc>
          <w:tcPr>
            <w:tcW w:w="1702" w:type="dxa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10D93" w:rsidRPr="00A568E1" w:rsidRDefault="00B10D93" w:rsidP="002123C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Kyvety na sedimentačné vyšetrenie moču</w:t>
            </w:r>
          </w:p>
        </w:tc>
        <w:tc>
          <w:tcPr>
            <w:tcW w:w="1417" w:type="dxa"/>
            <w:vAlign w:val="center"/>
          </w:tcPr>
          <w:p w:rsidR="00B10D93" w:rsidRDefault="00B10D93" w:rsidP="002123C9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50 000 ks</w:t>
            </w:r>
          </w:p>
        </w:tc>
        <w:tc>
          <w:tcPr>
            <w:tcW w:w="1702" w:type="dxa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10D93" w:rsidRDefault="00B10D93" w:rsidP="00B553BA">
            <w:pPr>
              <w:ind w:left="-108" w:firstLine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Nájom</w:t>
            </w:r>
          </w:p>
        </w:tc>
        <w:tc>
          <w:tcPr>
            <w:tcW w:w="3119" w:type="dxa"/>
            <w:gridSpan w:val="2"/>
            <w:vAlign w:val="center"/>
          </w:tcPr>
          <w:p w:rsidR="00B10D93" w:rsidRPr="002123C9" w:rsidRDefault="00B10D93" w:rsidP="00B553BA">
            <w:pPr>
              <w:ind w:left="-108" w:firstLine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23C9">
              <w:rPr>
                <w:rFonts w:ascii="Arial Narrow" w:hAnsi="Arial Narrow"/>
                <w:b/>
                <w:sz w:val="20"/>
                <w:szCs w:val="20"/>
              </w:rPr>
              <w:t>Cena za 1 mesiac v € bez DPH</w:t>
            </w:r>
          </w:p>
        </w:tc>
        <w:tc>
          <w:tcPr>
            <w:tcW w:w="3119" w:type="dxa"/>
            <w:gridSpan w:val="2"/>
            <w:vAlign w:val="center"/>
          </w:tcPr>
          <w:p w:rsidR="00B10D93" w:rsidRPr="002123C9" w:rsidRDefault="00B10D93" w:rsidP="00B553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23C9">
              <w:rPr>
                <w:rFonts w:ascii="Arial Narrow" w:hAnsi="Arial Narrow"/>
                <w:b/>
                <w:sz w:val="20"/>
                <w:szCs w:val="20"/>
              </w:rPr>
              <w:t>Celková cena za 60 mesiacov v € bez DPH</w:t>
            </w: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B10D93" w:rsidRDefault="00B10D93" w:rsidP="00B553B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B10D93" w:rsidRPr="007C0C55" w:rsidRDefault="00B10D93" w:rsidP="00B553BA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C0C55">
              <w:rPr>
                <w:rFonts w:ascii="Arial Narrow" w:hAnsi="Arial Narrow" w:cs="Arial"/>
                <w:color w:val="000000"/>
                <w:sz w:val="16"/>
                <w:szCs w:val="16"/>
              </w:rPr>
              <w:t>Náklady spojené s prenájmom, spracovateľské alebo iné administratívne poplatky, ako aj iné náklady súvisiace so zabezpečením predmetu zákazky.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B10D93" w:rsidRDefault="00B10D93" w:rsidP="00B553BA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D93" w:rsidRDefault="00B10D93" w:rsidP="00A4095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10D93">
              <w:rPr>
                <w:rFonts w:ascii="Arial Narrow" w:hAnsi="Arial Narrow" w:cs="Arial"/>
                <w:color w:val="000000"/>
                <w:sz w:val="20"/>
                <w:szCs w:val="20"/>
              </w:rPr>
              <w:t>Celková predpokladaná cena predmetu zákazky za 60 mesiacov</w:t>
            </w:r>
          </w:p>
          <w:p w:rsidR="00B10D93" w:rsidRPr="002123C9" w:rsidRDefault="00B10D93" w:rsidP="00A409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v EUR</w:t>
            </w: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D93" w:rsidRDefault="00B10D93" w:rsidP="00A409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D93" w:rsidRPr="002123C9" w:rsidRDefault="00B10D93" w:rsidP="000160D7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Sadzba DPH</w:t>
            </w:r>
            <w:r w:rsidR="000160D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D93" w:rsidRDefault="00B10D93" w:rsidP="00A409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0D93" w:rsidTr="00B10D93">
        <w:trPr>
          <w:trHeight w:val="595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B10D93" w:rsidRDefault="00B10D93" w:rsidP="00B553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D93" w:rsidRDefault="00B10D93" w:rsidP="00A4095E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B10D9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Celková predpokladaná cena predmetu zákazky za 60 mesiacov </w:t>
            </w:r>
          </w:p>
          <w:p w:rsidR="00B10D93" w:rsidRPr="002123C9" w:rsidRDefault="00B10D93" w:rsidP="00A40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EUR</w:t>
            </w: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</w:t>
            </w:r>
            <w:r w:rsidRPr="002123C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DPH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B10D93" w:rsidRDefault="00B10D93" w:rsidP="00A409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24D2B" w:rsidRDefault="00624D2B" w:rsidP="000D5628">
      <w:pPr>
        <w:rPr>
          <w:rFonts w:ascii="Arial Narrow" w:hAnsi="Arial Narrow"/>
          <w:sz w:val="20"/>
          <w:szCs w:val="20"/>
        </w:rPr>
      </w:pPr>
    </w:p>
    <w:p w:rsidR="000D5628" w:rsidRPr="0082679E" w:rsidRDefault="000D5628" w:rsidP="00B331DA">
      <w:pPr>
        <w:jc w:val="both"/>
        <w:rPr>
          <w:rFonts w:ascii="Arial Narrow" w:hAnsi="Arial Narrow"/>
          <w:sz w:val="20"/>
          <w:szCs w:val="20"/>
        </w:rPr>
      </w:pPr>
      <w:r w:rsidRPr="0082679E">
        <w:rPr>
          <w:rFonts w:ascii="Arial Narrow" w:hAnsi="Arial Narrow"/>
          <w:sz w:val="20"/>
          <w:szCs w:val="20"/>
        </w:rPr>
        <w:t xml:space="preserve">*Vrátane všetkých súvisiacich nákladov podľa opisu predmetu zákazky </w:t>
      </w:r>
      <w:r>
        <w:rPr>
          <w:rFonts w:ascii="Arial Narrow" w:hAnsi="Arial Narrow"/>
          <w:sz w:val="20"/>
          <w:szCs w:val="20"/>
        </w:rPr>
        <w:t xml:space="preserve">tejto </w:t>
      </w:r>
      <w:r w:rsidRPr="0082679E">
        <w:rPr>
          <w:rFonts w:ascii="Arial Narrow" w:hAnsi="Arial Narrow"/>
          <w:sz w:val="20"/>
          <w:szCs w:val="20"/>
        </w:rPr>
        <w:t>výz</w:t>
      </w:r>
      <w:r w:rsidR="00B331DA">
        <w:rPr>
          <w:rFonts w:ascii="Arial Narrow" w:hAnsi="Arial Narrow"/>
          <w:sz w:val="20"/>
          <w:szCs w:val="20"/>
        </w:rPr>
        <w:t>vy na predloženie cenovej ponuky</w:t>
      </w:r>
      <w:r>
        <w:rPr>
          <w:rFonts w:ascii="Arial Narrow" w:hAnsi="Arial Narrow"/>
          <w:sz w:val="20"/>
          <w:szCs w:val="20"/>
        </w:rPr>
        <w:t xml:space="preserve"> / napr. dopravné, manipulačné n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>áklady, vykonanie všetkých odborných prehliadok a odborných skúšok nevyhnutných k</w:t>
      </w:r>
      <w:r w:rsidR="00B331DA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uvedeniu</w:t>
      </w:r>
      <w:r w:rsidR="00B331DA">
        <w:rPr>
          <w:rFonts w:ascii="Arial Narrow" w:hAnsi="Arial Narrow"/>
          <w:sz w:val="20"/>
          <w:szCs w:val="20"/>
        </w:rPr>
        <w:t xml:space="preserve"> do prevádzky zaškolenie obsluhy</w:t>
      </w:r>
      <w:r>
        <w:rPr>
          <w:rFonts w:ascii="Arial Narrow" w:hAnsi="Arial Narrow"/>
          <w:sz w:val="20"/>
          <w:szCs w:val="20"/>
        </w:rPr>
        <w:t xml:space="preserve"> a pod./</w:t>
      </w:r>
    </w:p>
    <w:p w:rsidR="000D5628" w:rsidRDefault="000D5628" w:rsidP="00B331DA">
      <w:pPr>
        <w:jc w:val="both"/>
        <w:rPr>
          <w:rFonts w:ascii="Arial Narrow" w:hAnsi="Arial Narrow"/>
          <w:sz w:val="20"/>
          <w:szCs w:val="20"/>
        </w:rPr>
      </w:pP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624D2B" w:rsidRDefault="00624D2B" w:rsidP="00724679">
      <w:pPr>
        <w:rPr>
          <w:rFonts w:ascii="Arial Narrow" w:hAnsi="Arial Narrow"/>
          <w:sz w:val="20"/>
          <w:szCs w:val="20"/>
        </w:rPr>
      </w:pPr>
    </w:p>
    <w:p w:rsidR="005A63E6" w:rsidRDefault="005A63E6" w:rsidP="009A2743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A63E6" w:rsidRDefault="005A63E6" w:rsidP="005A63E6">
      <w:pPr>
        <w:rPr>
          <w:rFonts w:ascii="Arial Narrow" w:hAnsi="Arial Narrow"/>
          <w:sz w:val="20"/>
          <w:szCs w:val="20"/>
        </w:rPr>
      </w:pPr>
    </w:p>
    <w:p w:rsidR="005A63E6" w:rsidRDefault="005A63E6" w:rsidP="005A63E6">
      <w:pPr>
        <w:rPr>
          <w:rFonts w:ascii="Arial Narrow" w:hAnsi="Arial Narrow"/>
          <w:sz w:val="20"/>
          <w:szCs w:val="20"/>
        </w:rPr>
      </w:pPr>
    </w:p>
    <w:p w:rsidR="005A63E6" w:rsidRDefault="005A63E6" w:rsidP="005A63E6">
      <w:pPr>
        <w:rPr>
          <w:rFonts w:ascii="Arial Narrow" w:hAnsi="Arial Narrow"/>
          <w:sz w:val="20"/>
          <w:szCs w:val="20"/>
        </w:rPr>
      </w:pPr>
    </w:p>
    <w:p w:rsidR="005A63E6" w:rsidRPr="0090063E" w:rsidRDefault="005A63E6" w:rsidP="005A63E6">
      <w:pPr>
        <w:rPr>
          <w:rFonts w:ascii="Arial Narrow" w:hAnsi="Arial Narrow"/>
          <w:sz w:val="20"/>
          <w:szCs w:val="20"/>
        </w:rPr>
      </w:pPr>
    </w:p>
    <w:p w:rsidR="005A63E6" w:rsidRPr="0090063E" w:rsidRDefault="005A63E6" w:rsidP="005A63E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5A63E6" w:rsidRPr="0090063E" w:rsidRDefault="005A63E6" w:rsidP="005A63E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624D2B" w:rsidRDefault="00624D2B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sectPr w:rsidR="00527A7E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D8" w:rsidRDefault="00595FD8">
      <w:r>
        <w:separator/>
      </w:r>
    </w:p>
  </w:endnote>
  <w:endnote w:type="continuationSeparator" w:id="0">
    <w:p w:rsidR="00595FD8" w:rsidRDefault="0059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D8" w:rsidRDefault="00595FD8">
      <w:r>
        <w:separator/>
      </w:r>
    </w:p>
  </w:footnote>
  <w:footnote w:type="continuationSeparator" w:id="0">
    <w:p w:rsidR="00595FD8" w:rsidRDefault="0059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5628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5509B2">
      <w:rPr>
        <w:rFonts w:ascii="Arial Narrow" w:hAnsi="Arial Narrow"/>
        <w:sz w:val="20"/>
        <w:szCs w:val="20"/>
      </w:rPr>
      <w:t xml:space="preserve"> k</w:t>
    </w:r>
    <w:r w:rsidR="00B10D93">
      <w:rPr>
        <w:rFonts w:ascii="Arial Narrow" w:hAnsi="Arial Narrow"/>
        <w:sz w:val="20"/>
        <w:szCs w:val="20"/>
      </w:rPr>
      <w:t> Výzve na predloženie ponuky</w:t>
    </w:r>
    <w:r w:rsidR="00FA530D">
      <w:rPr>
        <w:rFonts w:ascii="Arial Narrow" w:hAnsi="Arial Narrow"/>
        <w:sz w:val="20"/>
        <w:szCs w:val="20"/>
      </w:rPr>
      <w:t>–</w:t>
    </w:r>
    <w:r w:rsidR="00052C20">
      <w:rPr>
        <w:rFonts w:ascii="Arial Narrow" w:hAnsi="Arial Narrow"/>
        <w:sz w:val="20"/>
        <w:szCs w:val="20"/>
      </w:rPr>
      <w:t xml:space="preserve"> </w:t>
    </w:r>
    <w:r w:rsidR="00A568E1">
      <w:rPr>
        <w:rFonts w:ascii="Arial Narrow" w:hAnsi="Arial Narrow"/>
        <w:sz w:val="20"/>
        <w:szCs w:val="20"/>
      </w:rPr>
      <w:t>Prenájom a</w:t>
    </w:r>
    <w:r w:rsidR="004F6641">
      <w:rPr>
        <w:rFonts w:ascii="Arial Narrow" w:hAnsi="Arial Narrow"/>
        <w:sz w:val="20"/>
        <w:szCs w:val="20"/>
      </w:rPr>
      <w:t>nalyzátor</w:t>
    </w:r>
    <w:r w:rsidR="00A568E1">
      <w:rPr>
        <w:rFonts w:ascii="Arial Narrow" w:hAnsi="Arial Narrow"/>
        <w:sz w:val="20"/>
        <w:szCs w:val="20"/>
      </w:rPr>
      <w:t>ov</w:t>
    </w:r>
    <w:r w:rsidR="004F6641">
      <w:rPr>
        <w:rFonts w:ascii="Arial Narrow" w:hAnsi="Arial Narrow"/>
        <w:sz w:val="20"/>
        <w:szCs w:val="20"/>
      </w:rPr>
      <w:t xml:space="preserve"> </w:t>
    </w:r>
    <w:r w:rsidR="00B10D93">
      <w:rPr>
        <w:rFonts w:ascii="Arial Narrow" w:hAnsi="Arial Narrow"/>
        <w:sz w:val="20"/>
        <w:szCs w:val="20"/>
      </w:rPr>
      <w:t xml:space="preserve">a kúpa reagencií </w:t>
    </w:r>
    <w:r w:rsidR="004F6641">
      <w:rPr>
        <w:rFonts w:ascii="Arial Narrow" w:hAnsi="Arial Narrow"/>
        <w:sz w:val="20"/>
        <w:szCs w:val="20"/>
      </w:rPr>
      <w:t>pre klinické laboratórium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60D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2C20"/>
    <w:rsid w:val="00053D9E"/>
    <w:rsid w:val="0005759D"/>
    <w:rsid w:val="00057893"/>
    <w:rsid w:val="00062773"/>
    <w:rsid w:val="0006486F"/>
    <w:rsid w:val="0007134E"/>
    <w:rsid w:val="000714C2"/>
    <w:rsid w:val="00080B2E"/>
    <w:rsid w:val="00081616"/>
    <w:rsid w:val="000826DE"/>
    <w:rsid w:val="0008312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FB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162"/>
    <w:rsid w:val="00161E26"/>
    <w:rsid w:val="001746B6"/>
    <w:rsid w:val="00176042"/>
    <w:rsid w:val="001848FC"/>
    <w:rsid w:val="00184CF2"/>
    <w:rsid w:val="001901F7"/>
    <w:rsid w:val="00192394"/>
    <w:rsid w:val="00192A98"/>
    <w:rsid w:val="00192DDF"/>
    <w:rsid w:val="00195632"/>
    <w:rsid w:val="00197DDB"/>
    <w:rsid w:val="001A5AE5"/>
    <w:rsid w:val="001B13F6"/>
    <w:rsid w:val="001B21C1"/>
    <w:rsid w:val="001B5EAE"/>
    <w:rsid w:val="001C0A1E"/>
    <w:rsid w:val="001D20F5"/>
    <w:rsid w:val="001D33A9"/>
    <w:rsid w:val="001D3E1D"/>
    <w:rsid w:val="001D55BD"/>
    <w:rsid w:val="001E4C3F"/>
    <w:rsid w:val="001E5C25"/>
    <w:rsid w:val="00200EBE"/>
    <w:rsid w:val="002019DD"/>
    <w:rsid w:val="002033C1"/>
    <w:rsid w:val="002123C9"/>
    <w:rsid w:val="00215FF5"/>
    <w:rsid w:val="0021733C"/>
    <w:rsid w:val="0022395C"/>
    <w:rsid w:val="00224B1B"/>
    <w:rsid w:val="00230FAD"/>
    <w:rsid w:val="0023695F"/>
    <w:rsid w:val="00246D4C"/>
    <w:rsid w:val="00275E3E"/>
    <w:rsid w:val="00276E41"/>
    <w:rsid w:val="002865F4"/>
    <w:rsid w:val="002A0246"/>
    <w:rsid w:val="002A78C3"/>
    <w:rsid w:val="002B1819"/>
    <w:rsid w:val="002B1EFF"/>
    <w:rsid w:val="002C4E67"/>
    <w:rsid w:val="002C5341"/>
    <w:rsid w:val="002C5C14"/>
    <w:rsid w:val="002D1417"/>
    <w:rsid w:val="002D4ECF"/>
    <w:rsid w:val="002D62BA"/>
    <w:rsid w:val="002D7581"/>
    <w:rsid w:val="002E7FDD"/>
    <w:rsid w:val="002F3366"/>
    <w:rsid w:val="002F3D3B"/>
    <w:rsid w:val="002F5E06"/>
    <w:rsid w:val="00300B90"/>
    <w:rsid w:val="00321C9F"/>
    <w:rsid w:val="003226BA"/>
    <w:rsid w:val="00326771"/>
    <w:rsid w:val="00333578"/>
    <w:rsid w:val="003413F5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C8D"/>
    <w:rsid w:val="003C0F71"/>
    <w:rsid w:val="003C1DEB"/>
    <w:rsid w:val="003E08A3"/>
    <w:rsid w:val="003E1F2A"/>
    <w:rsid w:val="003E4C15"/>
    <w:rsid w:val="003E745A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32301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5597"/>
    <w:rsid w:val="004F6641"/>
    <w:rsid w:val="005007FD"/>
    <w:rsid w:val="00510926"/>
    <w:rsid w:val="00522975"/>
    <w:rsid w:val="00524BA5"/>
    <w:rsid w:val="00526580"/>
    <w:rsid w:val="00527A7E"/>
    <w:rsid w:val="00527DE0"/>
    <w:rsid w:val="005315FA"/>
    <w:rsid w:val="005440D6"/>
    <w:rsid w:val="005509B2"/>
    <w:rsid w:val="00555E61"/>
    <w:rsid w:val="00562992"/>
    <w:rsid w:val="00571D99"/>
    <w:rsid w:val="00576320"/>
    <w:rsid w:val="0058035E"/>
    <w:rsid w:val="00582798"/>
    <w:rsid w:val="005877D6"/>
    <w:rsid w:val="00592E81"/>
    <w:rsid w:val="00595FD8"/>
    <w:rsid w:val="00597A19"/>
    <w:rsid w:val="005A332E"/>
    <w:rsid w:val="005A34C1"/>
    <w:rsid w:val="005A63E6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24D2B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B6547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142F"/>
    <w:rsid w:val="007A572C"/>
    <w:rsid w:val="007A7920"/>
    <w:rsid w:val="007B00F0"/>
    <w:rsid w:val="007C0C55"/>
    <w:rsid w:val="007C3CFD"/>
    <w:rsid w:val="007C5618"/>
    <w:rsid w:val="007C7223"/>
    <w:rsid w:val="007D1620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2BF7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BA"/>
    <w:rsid w:val="008F0813"/>
    <w:rsid w:val="008F1E02"/>
    <w:rsid w:val="008F5167"/>
    <w:rsid w:val="008F6B48"/>
    <w:rsid w:val="0090063E"/>
    <w:rsid w:val="0090726A"/>
    <w:rsid w:val="00910305"/>
    <w:rsid w:val="00914F3F"/>
    <w:rsid w:val="00915795"/>
    <w:rsid w:val="00922FC4"/>
    <w:rsid w:val="00930D9F"/>
    <w:rsid w:val="00933E79"/>
    <w:rsid w:val="00934080"/>
    <w:rsid w:val="00942247"/>
    <w:rsid w:val="00952B4C"/>
    <w:rsid w:val="009561B0"/>
    <w:rsid w:val="009565CB"/>
    <w:rsid w:val="00957E32"/>
    <w:rsid w:val="00973108"/>
    <w:rsid w:val="0098088A"/>
    <w:rsid w:val="00987C21"/>
    <w:rsid w:val="009967CF"/>
    <w:rsid w:val="009A0602"/>
    <w:rsid w:val="009A2743"/>
    <w:rsid w:val="009A571A"/>
    <w:rsid w:val="009A70CA"/>
    <w:rsid w:val="009B008F"/>
    <w:rsid w:val="009B086B"/>
    <w:rsid w:val="009B2671"/>
    <w:rsid w:val="009C22A6"/>
    <w:rsid w:val="009C41AF"/>
    <w:rsid w:val="009C57E9"/>
    <w:rsid w:val="009C6FD6"/>
    <w:rsid w:val="009D1A99"/>
    <w:rsid w:val="009D68F4"/>
    <w:rsid w:val="009E21A1"/>
    <w:rsid w:val="009E371F"/>
    <w:rsid w:val="009E3E66"/>
    <w:rsid w:val="009E69D9"/>
    <w:rsid w:val="009F0643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568E1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F0845"/>
    <w:rsid w:val="00AF0EAC"/>
    <w:rsid w:val="00AF3259"/>
    <w:rsid w:val="00AF4467"/>
    <w:rsid w:val="00B01CBF"/>
    <w:rsid w:val="00B0280F"/>
    <w:rsid w:val="00B03A70"/>
    <w:rsid w:val="00B10D93"/>
    <w:rsid w:val="00B10DB6"/>
    <w:rsid w:val="00B14AC1"/>
    <w:rsid w:val="00B150DA"/>
    <w:rsid w:val="00B15857"/>
    <w:rsid w:val="00B17B0E"/>
    <w:rsid w:val="00B2263C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00C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C1099"/>
    <w:rsid w:val="00CC4848"/>
    <w:rsid w:val="00CD3D73"/>
    <w:rsid w:val="00CD571E"/>
    <w:rsid w:val="00CD7A65"/>
    <w:rsid w:val="00CE675B"/>
    <w:rsid w:val="00CF083D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62B"/>
    <w:rsid w:val="00DD1F13"/>
    <w:rsid w:val="00DD2E2A"/>
    <w:rsid w:val="00DE123B"/>
    <w:rsid w:val="00DF0DC2"/>
    <w:rsid w:val="00DF5B3B"/>
    <w:rsid w:val="00DF6E24"/>
    <w:rsid w:val="00DF7FDF"/>
    <w:rsid w:val="00E079AE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2030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1AE8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30D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6853-1AEC-4253-AFAE-9DF725A9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8</cp:revision>
  <cp:lastPrinted>2019-10-09T13:36:00Z</cp:lastPrinted>
  <dcterms:created xsi:type="dcterms:W3CDTF">2020-02-11T09:45:00Z</dcterms:created>
  <dcterms:modified xsi:type="dcterms:W3CDTF">2020-02-11T09:55:00Z</dcterms:modified>
</cp:coreProperties>
</file>