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0D5628" w:rsidRDefault="000D5628" w:rsidP="000D562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rámci výzvy na predloženie cenovej ponuky na určenie predpokladanej hodnoty predmetu zákazky:</w:t>
      </w:r>
    </w:p>
    <w:p w:rsidR="000D5628" w:rsidRPr="008E3EBA" w:rsidRDefault="00EF2E0E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Monitorovacia centrála s monitormi vitálnych funkcií</w:t>
      </w: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134"/>
        <w:gridCol w:w="1275"/>
        <w:gridCol w:w="993"/>
        <w:gridCol w:w="1134"/>
      </w:tblGrid>
      <w:tr w:rsidR="00FA530D" w:rsidTr="00FA530D">
        <w:trPr>
          <w:trHeight w:val="34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FD7898" w:rsidRDefault="00EF2E0E" w:rsidP="00FA530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Monitorovacia centrála s monitormi vitálnych funkcií</w:t>
            </w:r>
          </w:p>
        </w:tc>
      </w:tr>
      <w:tr w:rsidR="00FA530D" w:rsidTr="00FA530D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30D" w:rsidRPr="00432301" w:rsidRDefault="00FA530D" w:rsidP="00FA5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432301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Predmet zákazky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MJ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za PM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EF2E0E" w:rsidTr="00FA530D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E" w:rsidRDefault="00EF2E0E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E" w:rsidRDefault="00EF2E0E" w:rsidP="00EF2E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Centrálna monitorovacia jednotka podľa opisu pre 1. časť predmetu zákazky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E" w:rsidRDefault="00EF2E0E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E" w:rsidRDefault="00EF2E0E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E" w:rsidRDefault="00EF2E0E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E" w:rsidRDefault="00EF2E0E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E" w:rsidRDefault="00EF2E0E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E0E" w:rsidRDefault="00EF2E0E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30D" w:rsidTr="00FA530D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DD2E2A" w:rsidP="00EF2E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Monitor vitálnych funkcií podľa opisu pre </w:t>
            </w:r>
            <w:r w:rsidR="00EF2E0E">
              <w:rPr>
                <w:rFonts w:ascii="Arial Narrow" w:hAnsi="Arial Narrow"/>
                <w:sz w:val="20"/>
                <w:szCs w:val="20"/>
              </w:rPr>
              <w:t>2.</w:t>
            </w:r>
            <w:r>
              <w:rPr>
                <w:rFonts w:ascii="Arial Narrow" w:hAnsi="Arial Narrow"/>
                <w:sz w:val="20"/>
                <w:szCs w:val="20"/>
              </w:rPr>
              <w:t xml:space="preserve"> časť predmetu zákazky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DD2E2A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E2A" w:rsidTr="00FA530D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E2A" w:rsidRDefault="00DD2E2A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E2A" w:rsidRDefault="00DD2E2A" w:rsidP="00EF2E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Monitor vitálnych funkcií podľa opisu pre </w:t>
            </w:r>
            <w:r w:rsidR="00EF2E0E">
              <w:rPr>
                <w:rFonts w:ascii="Arial Narrow" w:hAnsi="Arial Narrow"/>
                <w:sz w:val="20"/>
                <w:szCs w:val="20"/>
              </w:rPr>
              <w:t>3.</w:t>
            </w:r>
            <w:r>
              <w:rPr>
                <w:rFonts w:ascii="Arial Narrow" w:hAnsi="Arial Narrow"/>
                <w:sz w:val="20"/>
                <w:szCs w:val="20"/>
              </w:rPr>
              <w:t xml:space="preserve"> časť predmetu zákazky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E2A" w:rsidRDefault="00DD2E2A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E2A" w:rsidRDefault="00EF2E0E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E2A" w:rsidRDefault="00DD2E2A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E2A" w:rsidRDefault="00DD2E2A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E2A" w:rsidRDefault="00DD2E2A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E2A" w:rsidRDefault="00DD2E2A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30D" w:rsidTr="00FA530D">
        <w:tc>
          <w:tcPr>
            <w:tcW w:w="59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53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445"/>
        </w:trPr>
        <w:tc>
          <w:tcPr>
            <w:tcW w:w="59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161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cenovej ponuky</w:t>
      </w:r>
      <w:r>
        <w:rPr>
          <w:rFonts w:ascii="Arial Narrow" w:hAnsi="Arial Narrow"/>
          <w:sz w:val="20"/>
          <w:szCs w:val="20"/>
        </w:rPr>
        <w:t xml:space="preserve"> / napr. dopravné, manipulačné náklady,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B8" w:rsidRDefault="001339B8">
      <w:r>
        <w:separator/>
      </w:r>
    </w:p>
  </w:endnote>
  <w:endnote w:type="continuationSeparator" w:id="0">
    <w:p w:rsidR="001339B8" w:rsidRDefault="0013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B8" w:rsidRDefault="001339B8">
      <w:r>
        <w:separator/>
      </w:r>
    </w:p>
  </w:footnote>
  <w:footnote w:type="continuationSeparator" w:id="0">
    <w:p w:rsidR="001339B8" w:rsidRDefault="0013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5509B2">
      <w:rPr>
        <w:rFonts w:ascii="Arial Narrow" w:hAnsi="Arial Narrow"/>
        <w:sz w:val="20"/>
        <w:szCs w:val="20"/>
      </w:rPr>
      <w:t xml:space="preserve"> k</w:t>
    </w:r>
    <w:r w:rsidR="00052C20">
      <w:rPr>
        <w:rFonts w:ascii="Arial Narrow" w:hAnsi="Arial Narrow"/>
        <w:sz w:val="20"/>
        <w:szCs w:val="20"/>
      </w:rPr>
      <w:t> </w:t>
    </w:r>
    <w:r w:rsidR="005509B2">
      <w:rPr>
        <w:rFonts w:ascii="Arial Narrow" w:hAnsi="Arial Narrow"/>
        <w:sz w:val="20"/>
        <w:szCs w:val="20"/>
      </w:rPr>
      <w:t>PHZ</w:t>
    </w:r>
    <w:r w:rsidR="00052C20">
      <w:rPr>
        <w:rFonts w:ascii="Arial Narrow" w:hAnsi="Arial Narrow"/>
        <w:sz w:val="20"/>
        <w:szCs w:val="20"/>
      </w:rPr>
      <w:t xml:space="preserve"> </w:t>
    </w:r>
    <w:r w:rsidR="00FA530D">
      <w:rPr>
        <w:rFonts w:ascii="Arial Narrow" w:hAnsi="Arial Narrow"/>
        <w:sz w:val="20"/>
        <w:szCs w:val="20"/>
      </w:rPr>
      <w:t>–</w:t>
    </w:r>
    <w:r w:rsidR="00052C20">
      <w:rPr>
        <w:rFonts w:ascii="Arial Narrow" w:hAnsi="Arial Narrow"/>
        <w:sz w:val="20"/>
        <w:szCs w:val="20"/>
      </w:rPr>
      <w:t xml:space="preserve"> </w:t>
    </w:r>
    <w:r w:rsidR="00EF2E0E">
      <w:rPr>
        <w:rFonts w:ascii="Arial Narrow" w:hAnsi="Arial Narrow"/>
        <w:sz w:val="20"/>
        <w:szCs w:val="20"/>
      </w:rPr>
      <w:t>Monitorovacia centrála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339B8"/>
    <w:rsid w:val="001449EA"/>
    <w:rsid w:val="00151E0E"/>
    <w:rsid w:val="001544AE"/>
    <w:rsid w:val="00161162"/>
    <w:rsid w:val="00161E26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75E3E"/>
    <w:rsid w:val="002865F4"/>
    <w:rsid w:val="002A0246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366"/>
    <w:rsid w:val="002F3D3B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4C15"/>
    <w:rsid w:val="003E745A"/>
    <w:rsid w:val="003E7E0E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32301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5597"/>
    <w:rsid w:val="005007FD"/>
    <w:rsid w:val="00510926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B6547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1620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62B"/>
    <w:rsid w:val="00DD1F13"/>
    <w:rsid w:val="00DD2E2A"/>
    <w:rsid w:val="00DE123B"/>
    <w:rsid w:val="00DF0DC2"/>
    <w:rsid w:val="00DF5B3B"/>
    <w:rsid w:val="00DF6E24"/>
    <w:rsid w:val="00DF7FDF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2E0E"/>
    <w:rsid w:val="00EF68BA"/>
    <w:rsid w:val="00F01AB8"/>
    <w:rsid w:val="00F04F05"/>
    <w:rsid w:val="00F12030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30D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CF60-E99E-4C97-BB59-1C148ED5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3</cp:revision>
  <cp:lastPrinted>2019-03-27T08:57:00Z</cp:lastPrinted>
  <dcterms:created xsi:type="dcterms:W3CDTF">2019-07-04T06:48:00Z</dcterms:created>
  <dcterms:modified xsi:type="dcterms:W3CDTF">2019-07-04T06:51:00Z</dcterms:modified>
</cp:coreProperties>
</file>